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24899BC7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12F7FA13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1503A8AE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436C70">
        <w:rPr>
          <w:b/>
          <w:bCs/>
        </w:rPr>
        <w:t>1000</w:t>
      </w:r>
    </w:p>
    <w:p w14:paraId="1C0A1B97" w14:textId="5209473E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436C70">
        <w:t>V-Mesh Boundary</w:t>
      </w:r>
      <w:r w:rsidRPr="008D486B">
        <w:t xml:space="preserve">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100811CD" w:rsidR="007778FB" w:rsidRDefault="007778FB" w:rsidP="007778FB">
      <w:pPr>
        <w:ind w:left="2880" w:hanging="2880"/>
      </w:pPr>
      <w:r>
        <w:t>Panel Width:</w:t>
      </w:r>
      <w:r>
        <w:tab/>
      </w:r>
      <w:r w:rsidR="00436C70">
        <w:t>3</w:t>
      </w:r>
      <w:r>
        <w:t>,</w:t>
      </w:r>
      <w:r w:rsidR="00436C70">
        <w:t>005</w:t>
      </w:r>
      <w:r>
        <w:t>mm</w:t>
      </w:r>
    </w:p>
    <w:p w14:paraId="482273D3" w14:textId="64AC683C" w:rsidR="007778FB" w:rsidRDefault="007778FB" w:rsidP="007778FB">
      <w:pPr>
        <w:ind w:left="2880" w:hanging="2880"/>
      </w:pPr>
      <w:r>
        <w:t>Wire Diameter:</w:t>
      </w:r>
      <w:r>
        <w:tab/>
      </w:r>
      <w:r w:rsidR="00436C70">
        <w:t>4</w:t>
      </w:r>
      <w:r>
        <w:t>mm</w:t>
      </w:r>
      <w:r w:rsidR="00CE5DE9">
        <w:t xml:space="preserve"> vertical, </w:t>
      </w:r>
      <w:r w:rsidR="00436C70">
        <w:t>5</w:t>
      </w:r>
      <w:r w:rsidR="00CE5DE9">
        <w:t>mm horizontal</w:t>
      </w:r>
    </w:p>
    <w:p w14:paraId="5E723CCC" w14:textId="4AC3606A" w:rsidR="007778FB" w:rsidRDefault="007778FB" w:rsidP="007778FB">
      <w:pPr>
        <w:ind w:left="2880" w:hanging="2880"/>
      </w:pPr>
      <w:r>
        <w:t>Mesh Size:</w:t>
      </w:r>
      <w:r>
        <w:tab/>
      </w:r>
      <w:r w:rsidR="00436C70">
        <w:t>50</w:t>
      </w:r>
      <w:r>
        <w:t xml:space="preserve"> x </w:t>
      </w:r>
      <w:r w:rsidR="00436C70">
        <w:t>200</w:t>
      </w:r>
      <w:r>
        <w:t>mm mesh</w:t>
      </w:r>
    </w:p>
    <w:p w14:paraId="2344EA71" w14:textId="018E47DD" w:rsidR="00BC3297" w:rsidRDefault="00BC3297" w:rsidP="007778FB">
      <w:pPr>
        <w:ind w:left="2880" w:hanging="2880"/>
      </w:pPr>
      <w:r>
        <w:t>Number of ‘V’ Bars:</w:t>
      </w:r>
      <w:r>
        <w:tab/>
        <w:t>2-4 per panel (depending on height)</w:t>
      </w:r>
    </w:p>
    <w:p w14:paraId="05E97269" w14:textId="0DB191BB" w:rsidR="007778FB" w:rsidRDefault="007778FB" w:rsidP="007778FB">
      <w:pPr>
        <w:ind w:left="2880" w:hanging="2880"/>
      </w:pPr>
      <w:r>
        <w:t>Available Heights:</w:t>
      </w:r>
      <w:r>
        <w:tab/>
      </w:r>
      <w:r w:rsidR="00436C70">
        <w:t>1.2</w:t>
      </w:r>
      <w:r>
        <w:t xml:space="preserve">m to </w:t>
      </w:r>
      <w:r w:rsidR="00436C70">
        <w:t>3.0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t>Topping Options:</w:t>
      </w:r>
      <w:r>
        <w:tab/>
      </w:r>
      <w:r w:rsidR="008D486B">
        <w:t>Cranked or straight extensions for mesh, barbed or razor wire</w:t>
      </w:r>
    </w:p>
    <w:p w14:paraId="654C29DE" w14:textId="2DD71F31" w:rsidR="008D486B" w:rsidRDefault="008D486B" w:rsidP="007778FB">
      <w:pPr>
        <w:ind w:left="2880" w:hanging="2880"/>
      </w:pPr>
      <w:r>
        <w:lastRenderedPageBreak/>
        <w:t xml:space="preserve">Posts: </w:t>
      </w:r>
      <w:r>
        <w:tab/>
        <w:t>Supplied with plastic</w:t>
      </w:r>
      <w:r w:rsidR="00436C70">
        <w:t xml:space="preserve"> hooked</w:t>
      </w:r>
      <w:r>
        <w:t xml:space="preserve"> cap.</w:t>
      </w:r>
    </w:p>
    <w:p w14:paraId="1958E6D0" w14:textId="6D2BAF5D" w:rsidR="008D486B" w:rsidRDefault="008D486B" w:rsidP="007778FB">
      <w:pPr>
        <w:ind w:left="2880" w:hanging="2880"/>
      </w:pPr>
      <w:r>
        <w:t>Post Dimensions:</w:t>
      </w:r>
      <w:r>
        <w:tab/>
      </w:r>
      <w:r w:rsidR="00436C70">
        <w:t>6</w:t>
      </w:r>
      <w:r w:rsidR="00CE5DE9">
        <w:t xml:space="preserve">0 </w:t>
      </w:r>
      <w:r>
        <w:t xml:space="preserve">x </w:t>
      </w:r>
      <w:r w:rsidR="00436C70">
        <w:t>6</w:t>
      </w:r>
      <w:r>
        <w:t>0mm</w:t>
      </w:r>
    </w:p>
    <w:p w14:paraId="48AE6539" w14:textId="4DBCC6D2" w:rsidR="008D486B" w:rsidRDefault="008D486B" w:rsidP="007778FB">
      <w:pPr>
        <w:ind w:left="2880" w:hanging="2880"/>
      </w:pPr>
      <w:r>
        <w:t>Post Centres:</w:t>
      </w:r>
      <w:r>
        <w:tab/>
      </w:r>
      <w:r w:rsidR="00436C70">
        <w:t>3,030</w:t>
      </w:r>
      <w:r>
        <w:t>mm</w:t>
      </w:r>
    </w:p>
    <w:p w14:paraId="61CFAB25" w14:textId="4F801862" w:rsidR="008D486B" w:rsidRDefault="008D486B" w:rsidP="007778FB">
      <w:pPr>
        <w:ind w:left="2880" w:hanging="2880"/>
      </w:pPr>
      <w:r>
        <w:t>Fixings:</w:t>
      </w:r>
      <w:r>
        <w:tab/>
        <w:t xml:space="preserve">M8 </w:t>
      </w:r>
      <w:r w:rsidR="00BD48F2">
        <w:t>x 30 stainless steel security screw</w:t>
      </w:r>
      <w:r>
        <w:t xml:space="preserve">. </w:t>
      </w:r>
      <w:r w:rsidR="00BD48F2">
        <w:t>M8 shear nut with M8 washer.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3748" w14:textId="77777777" w:rsidR="00102B5F" w:rsidRDefault="00102B5F" w:rsidP="008D486B">
      <w:pPr>
        <w:spacing w:after="0" w:line="240" w:lineRule="auto"/>
      </w:pPr>
      <w:r>
        <w:separator/>
      </w:r>
    </w:p>
  </w:endnote>
  <w:endnote w:type="continuationSeparator" w:id="0">
    <w:p w14:paraId="644728EE" w14:textId="77777777" w:rsidR="00102B5F" w:rsidRDefault="00102B5F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04BD6882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 xml:space="preserve">Protek </w:t>
    </w:r>
    <w:r w:rsidR="00BD48F2">
      <w:rPr>
        <w:sz w:val="16"/>
        <w:szCs w:val="16"/>
      </w:rPr>
      <w:t>1000</w:t>
    </w:r>
    <w:r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BBB0" w14:textId="77777777" w:rsidR="00102B5F" w:rsidRDefault="00102B5F" w:rsidP="008D486B">
      <w:pPr>
        <w:spacing w:after="0" w:line="240" w:lineRule="auto"/>
      </w:pPr>
      <w:r>
        <w:separator/>
      </w:r>
    </w:p>
  </w:footnote>
  <w:footnote w:type="continuationSeparator" w:id="0">
    <w:p w14:paraId="418BC439" w14:textId="77777777" w:rsidR="00102B5F" w:rsidRDefault="00102B5F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102B5F"/>
    <w:rsid w:val="00252DEA"/>
    <w:rsid w:val="00292344"/>
    <w:rsid w:val="00414627"/>
    <w:rsid w:val="00436C70"/>
    <w:rsid w:val="004C170B"/>
    <w:rsid w:val="007778FB"/>
    <w:rsid w:val="007F710A"/>
    <w:rsid w:val="008D486B"/>
    <w:rsid w:val="00BC3297"/>
    <w:rsid w:val="00BC4861"/>
    <w:rsid w:val="00BD48F2"/>
    <w:rsid w:val="00CE5DE9"/>
    <w:rsid w:val="00D72CBC"/>
    <w:rsid w:val="00D87763"/>
    <w:rsid w:val="00D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1185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2026-02-16T13:11:00Z</dcterms:created>
  <dcterms:modified xsi:type="dcterms:W3CDTF">2026-02-16T13:47:00Z</dcterms:modified>
</cp:coreProperties>
</file>